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54A5" w14:textId="5B6918DE" w:rsidR="00273956" w:rsidRDefault="00273956" w:rsidP="00273956">
      <w:pPr>
        <w:spacing w:after="0" w:line="240" w:lineRule="auto"/>
        <w:rPr>
          <w:rFonts w:ascii="Bookman Old Style" w:eastAsia="Times New Roman" w:hAnsi="Bookman Old Style" w:cs="Arial"/>
          <w:b/>
          <w:color w:val="222222"/>
          <w:sz w:val="28"/>
          <w:szCs w:val="28"/>
        </w:rPr>
      </w:pPr>
      <w:r>
        <w:rPr>
          <w:rFonts w:ascii="Bookman Old Style" w:eastAsia="Times New Roman" w:hAnsi="Bookman Old Style" w:cs="Arial"/>
          <w:b/>
          <w:color w:val="222222"/>
          <w:sz w:val="28"/>
          <w:szCs w:val="28"/>
        </w:rPr>
        <w:t xml:space="preserve">                   </w:t>
      </w:r>
      <w:r w:rsidR="00521D46" w:rsidRPr="00670EA0">
        <w:rPr>
          <w:rFonts w:ascii="Bookman Old Style" w:eastAsia="Times New Roman" w:hAnsi="Bookman Old Style" w:cs="Arial"/>
          <w:b/>
          <w:color w:val="222222"/>
          <w:sz w:val="28"/>
          <w:szCs w:val="28"/>
        </w:rPr>
        <w:t>EAR PIERCING RELEASE</w:t>
      </w:r>
    </w:p>
    <w:p w14:paraId="69920BAB" w14:textId="049F35DE" w:rsidR="00273956" w:rsidRDefault="00273956" w:rsidP="00273956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</w:rPr>
      </w:pPr>
    </w:p>
    <w:p w14:paraId="3B57C0D8" w14:textId="6AE23321" w:rsidR="00EF1BA6" w:rsidRPr="00273956" w:rsidRDefault="00273956" w:rsidP="00273956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</w:rPr>
      </w:pPr>
      <w:r w:rsidRPr="005F4F08">
        <w:rPr>
          <w:rFonts w:ascii="Bookman Old Style" w:eastAsia="Times New Roman" w:hAnsi="Bookman Old Style" w:cs="Arial"/>
          <w:noProof/>
          <w:color w:val="222222"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 wp14:anchorId="560E0E32" wp14:editId="662B14B9">
                <wp:simplePos x="0" y="0"/>
                <wp:positionH relativeFrom="margin">
                  <wp:align>right</wp:align>
                </wp:positionH>
                <wp:positionV relativeFrom="margin">
                  <wp:posOffset>826770</wp:posOffset>
                </wp:positionV>
                <wp:extent cx="6852285" cy="1417320"/>
                <wp:effectExtent l="0" t="0" r="5715" b="0"/>
                <wp:wrapTopAndBottom/>
                <wp:docPr id="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85" cy="14173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89DA2" w14:textId="6C91ECD8" w:rsidR="005F4F08" w:rsidRPr="00802A7F" w:rsidRDefault="005F4F08" w:rsidP="005F4F08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bCs/>
                                <w:color w:val="2E74B5" w:themeColor="accent5" w:themeShade="BF"/>
                                <w:sz w:val="10"/>
                                <w:szCs w:val="10"/>
                              </w:rPr>
                            </w:pPr>
                            <w:r w:rsidRPr="00161263">
                              <w:rPr>
                                <w:rFonts w:ascii="Bookman Old Style" w:eastAsia="Times New Roman" w:hAnsi="Bookman Old Style" w:cs="Arial"/>
                                <w:b/>
                                <w:color w:val="2E74B5" w:themeColor="accent5" w:themeShade="BF"/>
                                <w:sz w:val="18"/>
                                <w:szCs w:val="18"/>
                              </w:rPr>
                              <w:t>If patient is under 18 years of age:</w:t>
                            </w:r>
                            <w:r w:rsidR="00802A7F" w:rsidRPr="00802A7F">
                              <w:rPr>
                                <w:rFonts w:ascii="Bookman Old Style" w:eastAsia="Times New Roman" w:hAnsi="Bookman Old Style" w:cs="Arial"/>
                                <w:bCs/>
                                <w:color w:val="2E74B5" w:themeColor="accent5" w:themeShade="BF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155439F4" w14:textId="2B69DEAF" w:rsidR="005F4F08" w:rsidRPr="00161263" w:rsidRDefault="005F4F08" w:rsidP="005F4F08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161263">
                              <w:rPr>
                                <w:rFonts w:ascii="Bookman Old Style" w:eastAsia="Times New Roman" w:hAnsi="Bookman Old Style" w:cs="Arial"/>
                                <w:color w:val="222222"/>
                                <w:sz w:val="20"/>
                                <w:szCs w:val="20"/>
                              </w:rPr>
                              <w:t>Parent/Guardian: ___________________________________________________ Phone: ________________________</w:t>
                            </w:r>
                          </w:p>
                          <w:p w14:paraId="5B4000E8" w14:textId="77777777" w:rsidR="005F4F08" w:rsidRPr="00802A7F" w:rsidRDefault="005F4F08" w:rsidP="005F4F08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22222"/>
                                <w:sz w:val="10"/>
                                <w:szCs w:val="10"/>
                              </w:rPr>
                            </w:pPr>
                          </w:p>
                          <w:p w14:paraId="416FB81F" w14:textId="41225D63" w:rsidR="005F4F08" w:rsidRPr="00802A7F" w:rsidRDefault="005F4F08" w:rsidP="005F4F08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22222"/>
                                <w:sz w:val="10"/>
                                <w:szCs w:val="10"/>
                              </w:rPr>
                            </w:pPr>
                            <w:r w:rsidRPr="00161263">
                              <w:rPr>
                                <w:rFonts w:ascii="Bookman Old Style" w:eastAsia="Times New Roman" w:hAnsi="Bookman Old Style" w:cs="Arial"/>
                                <w:color w:val="222222"/>
                                <w:sz w:val="20"/>
                                <w:szCs w:val="20"/>
                              </w:rPr>
                              <w:t>Address: _______________________________________________________</w:t>
                            </w:r>
                            <w:r w:rsidRPr="00161263">
                              <w:rPr>
                                <w:rFonts w:ascii="Bookman Old Style" w:eastAsia="Times New Roman" w:hAnsi="Bookman Old Style" w:cs="Times New Roman"/>
                                <w:sz w:val="20"/>
                                <w:szCs w:val="20"/>
                              </w:rPr>
                              <w:t xml:space="preserve"> City: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1263">
                              <w:rPr>
                                <w:rFonts w:ascii="Bookman Old Style" w:eastAsia="Times New Roman" w:hAnsi="Bookman Old Style" w:cs="Times New Roman"/>
                                <w:sz w:val="20"/>
                                <w:szCs w:val="20"/>
                              </w:rPr>
                              <w:t>___________________ State: ______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710276">
                              <w:rPr>
                                <w:rFonts w:ascii="Bookman Old Style" w:eastAsia="Times New Roman" w:hAnsi="Bookman Old Style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5EF5F7" w14:textId="29794089" w:rsidR="005F4F08" w:rsidRPr="00710276" w:rsidRDefault="005F4F08" w:rsidP="005F4F08">
                            <w:pPr>
                              <w:rPr>
                                <w:color w:val="323E4F" w:themeColor="text2" w:themeShade="BF"/>
                                <w:sz w:val="17"/>
                                <w:szCs w:val="17"/>
                              </w:rPr>
                            </w:pPr>
                            <w:r w:rsidRPr="00710276">
                              <w:rPr>
                                <w:rFonts w:ascii="Bookman Old Style" w:eastAsia="Times New Roman" w:hAnsi="Bookman Old Style" w:cs="Arial"/>
                                <w:i/>
                                <w:iCs/>
                                <w:color w:val="222222"/>
                                <w:sz w:val="17"/>
                                <w:szCs w:val="17"/>
                              </w:rPr>
                              <w:t>In signing the waiver below, I am self-certifying that I am the parent or legal guardian and that I have the authority to take actions for this minor. I acknowledge that my minor is 6 months or older and has received their first set of government recommended immunizations.</w:t>
                            </w:r>
                          </w:p>
                          <w:p w14:paraId="360EDF78" w14:textId="2B6B8B47" w:rsidR="005F4F08" w:rsidRDefault="005F4F08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E0E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8.35pt;margin-top:65.1pt;width:539.55pt;height:111.6pt;z-index:-251655168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72C89DA2" w14:textId="6C91ECD8" w:rsidR="005F4F08" w:rsidRPr="00802A7F" w:rsidRDefault="005F4F08" w:rsidP="005F4F08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bCs/>
                          <w:color w:val="2E74B5" w:themeColor="accent5" w:themeShade="BF"/>
                          <w:sz w:val="10"/>
                          <w:szCs w:val="10"/>
                        </w:rPr>
                      </w:pPr>
                      <w:r w:rsidRPr="00161263">
                        <w:rPr>
                          <w:rFonts w:ascii="Bookman Old Style" w:eastAsia="Times New Roman" w:hAnsi="Bookman Old Style" w:cs="Arial"/>
                          <w:b/>
                          <w:color w:val="2E74B5" w:themeColor="accent5" w:themeShade="BF"/>
                          <w:sz w:val="18"/>
                          <w:szCs w:val="18"/>
                        </w:rPr>
                        <w:t>If patient is under 18 years of age:</w:t>
                      </w:r>
                      <w:r w:rsidR="00802A7F" w:rsidRPr="00802A7F">
                        <w:rPr>
                          <w:rFonts w:ascii="Bookman Old Style" w:eastAsia="Times New Roman" w:hAnsi="Bookman Old Style" w:cs="Arial"/>
                          <w:bCs/>
                          <w:color w:val="2E74B5" w:themeColor="accent5" w:themeShade="BF"/>
                          <w:sz w:val="10"/>
                          <w:szCs w:val="10"/>
                        </w:rPr>
                        <w:br/>
                      </w:r>
                    </w:p>
                    <w:p w14:paraId="155439F4" w14:textId="2B69DEAF" w:rsidR="005F4F08" w:rsidRPr="00161263" w:rsidRDefault="005F4F08" w:rsidP="005F4F08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22222"/>
                          <w:sz w:val="20"/>
                          <w:szCs w:val="20"/>
                        </w:rPr>
                      </w:pPr>
                      <w:r w:rsidRPr="00161263">
                        <w:rPr>
                          <w:rFonts w:ascii="Bookman Old Style" w:eastAsia="Times New Roman" w:hAnsi="Bookman Old Style" w:cs="Arial"/>
                          <w:color w:val="222222"/>
                          <w:sz w:val="20"/>
                          <w:szCs w:val="20"/>
                        </w:rPr>
                        <w:t>Parent/Guardian: ___________________________________________________ Phone: ________________________</w:t>
                      </w:r>
                    </w:p>
                    <w:p w14:paraId="5B4000E8" w14:textId="77777777" w:rsidR="005F4F08" w:rsidRPr="00802A7F" w:rsidRDefault="005F4F08" w:rsidP="005F4F08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22222"/>
                          <w:sz w:val="10"/>
                          <w:szCs w:val="10"/>
                        </w:rPr>
                      </w:pPr>
                    </w:p>
                    <w:p w14:paraId="416FB81F" w14:textId="41225D63" w:rsidR="005F4F08" w:rsidRPr="00802A7F" w:rsidRDefault="005F4F08" w:rsidP="005F4F08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22222"/>
                          <w:sz w:val="10"/>
                          <w:szCs w:val="10"/>
                        </w:rPr>
                      </w:pPr>
                      <w:r w:rsidRPr="00161263">
                        <w:rPr>
                          <w:rFonts w:ascii="Bookman Old Style" w:eastAsia="Times New Roman" w:hAnsi="Bookman Old Style" w:cs="Arial"/>
                          <w:color w:val="222222"/>
                          <w:sz w:val="20"/>
                          <w:szCs w:val="20"/>
                        </w:rPr>
                        <w:t>Address: _______________________________________________________</w:t>
                      </w:r>
                      <w:r w:rsidRPr="00161263">
                        <w:rPr>
                          <w:rFonts w:ascii="Bookman Old Style" w:eastAsia="Times New Roman" w:hAnsi="Bookman Old Style" w:cs="Times New Roman"/>
                          <w:sz w:val="20"/>
                          <w:szCs w:val="20"/>
                        </w:rPr>
                        <w:t xml:space="preserve"> City: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61263">
                        <w:rPr>
                          <w:rFonts w:ascii="Bookman Old Style" w:eastAsia="Times New Roman" w:hAnsi="Bookman Old Style" w:cs="Times New Roman"/>
                          <w:sz w:val="20"/>
                          <w:szCs w:val="20"/>
                        </w:rPr>
                        <w:t>___________________ State: ______</w:t>
                      </w:r>
                      <w:r>
                        <w:rPr>
                          <w:rFonts w:ascii="Bookman Old Style" w:eastAsia="Times New Roman" w:hAnsi="Bookman Old Style" w:cs="Times New Roman"/>
                          <w:sz w:val="20"/>
                          <w:szCs w:val="20"/>
                        </w:rPr>
                        <w:br/>
                      </w:r>
                      <w:r w:rsidRPr="00710276">
                        <w:rPr>
                          <w:rFonts w:ascii="Bookman Old Style" w:eastAsia="Times New Roman" w:hAnsi="Bookman Old Style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5EF5F7" w14:textId="29794089" w:rsidR="005F4F08" w:rsidRPr="00710276" w:rsidRDefault="005F4F08" w:rsidP="005F4F08">
                      <w:pPr>
                        <w:rPr>
                          <w:color w:val="323E4F" w:themeColor="text2" w:themeShade="BF"/>
                          <w:sz w:val="17"/>
                          <w:szCs w:val="17"/>
                        </w:rPr>
                      </w:pPr>
                      <w:r w:rsidRPr="00710276">
                        <w:rPr>
                          <w:rFonts w:ascii="Bookman Old Style" w:eastAsia="Times New Roman" w:hAnsi="Bookman Old Style" w:cs="Arial"/>
                          <w:i/>
                          <w:iCs/>
                          <w:color w:val="222222"/>
                          <w:sz w:val="17"/>
                          <w:szCs w:val="17"/>
                        </w:rPr>
                        <w:t>In signing the waiver below, I am self-certifying that I am the parent or legal guardian and that I have the authority to take actions for this minor. I acknowledge that my minor is 6 months or older and has received their first set of government recommended immunizations.</w:t>
                      </w:r>
                    </w:p>
                    <w:p w14:paraId="360EDF78" w14:textId="2B6B8B47" w:rsidR="005F4F08" w:rsidRDefault="005F4F08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44AF3" w:rsidRPr="005F4F08">
        <w:rPr>
          <w:rFonts w:ascii="Bookman Old Style" w:eastAsia="Times New Roman" w:hAnsi="Bookman Old Style" w:cs="Arial"/>
          <w:color w:val="222222"/>
        </w:rPr>
        <w:t>Patient Name</w:t>
      </w:r>
      <w:r w:rsidR="00C44AF3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:</w:t>
      </w:r>
      <w:r w:rsidR="0064794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551045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_________________________________________________</w:t>
      </w:r>
      <w:r w:rsidR="00670EA0">
        <w:rPr>
          <w:rFonts w:ascii="Bookman Old Style" w:eastAsia="Times New Roman" w:hAnsi="Bookman Old Style" w:cs="Arial"/>
          <w:color w:val="222222"/>
          <w:sz w:val="18"/>
          <w:szCs w:val="18"/>
        </w:rPr>
        <w:t>_____________</w:t>
      </w:r>
      <w:r w:rsidR="00CC2D22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977FAA" w:rsidRPr="005F4F08">
        <w:rPr>
          <w:rFonts w:ascii="Bookman Old Style" w:eastAsia="Times New Roman" w:hAnsi="Bookman Old Style" w:cs="Arial"/>
          <w:color w:val="222222"/>
        </w:rPr>
        <w:t>DOB</w:t>
      </w:r>
      <w:r w:rsidR="00977FAA">
        <w:rPr>
          <w:rFonts w:ascii="Bookman Old Style" w:eastAsia="Times New Roman" w:hAnsi="Bookman Old Style" w:cs="Arial"/>
          <w:color w:val="222222"/>
          <w:sz w:val="18"/>
          <w:szCs w:val="18"/>
        </w:rPr>
        <w:t>: _____________________</w:t>
      </w:r>
      <w:r w:rsidR="00670EA0">
        <w:rPr>
          <w:rFonts w:ascii="Bookman Old Style" w:eastAsia="Times New Roman" w:hAnsi="Bookman Old Style" w:cs="Arial"/>
          <w:color w:val="222222"/>
          <w:sz w:val="18"/>
          <w:szCs w:val="18"/>
        </w:rPr>
        <w:t>__________</w:t>
      </w:r>
    </w:p>
    <w:p w14:paraId="071E62E5" w14:textId="0E96B6EB" w:rsidR="00271F35" w:rsidRPr="00161263" w:rsidRDefault="00EF1BA6" w:rsidP="00D9335C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</w:pPr>
      <w:r w:rsidRPr="00161263"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  <w:t>PLEASE INITIAL THE FOLLOWING AND SIGN BELOW:</w:t>
      </w:r>
    </w:p>
    <w:p w14:paraId="22E9391B" w14:textId="77777777" w:rsidR="00271F35" w:rsidRPr="00D9335C" w:rsidRDefault="00271F35" w:rsidP="00D9335C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2E74B5" w:themeColor="accent5" w:themeShade="BF"/>
          <w:sz w:val="18"/>
          <w:szCs w:val="18"/>
        </w:rPr>
      </w:pPr>
    </w:p>
    <w:p w14:paraId="6C96AEF9" w14:textId="401C345C" w:rsidR="00EF1BA6" w:rsidRPr="002A324F" w:rsidRDefault="00EF1BA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_________I understand that my ears will be pierced with pre-sterilized, single</w:t>
      </w:r>
      <w:r w:rsidR="004D4615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-</w:t>
      </w:r>
      <w:r w:rsidR="004F37D0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u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se ear piercing earrings that are packaged in sealed cartridges. </w:t>
      </w:r>
    </w:p>
    <w:p w14:paraId="7E12A60E" w14:textId="4392AE5A" w:rsidR="00EF1BA6" w:rsidRPr="002A324F" w:rsidRDefault="00EF1BA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acknowledge that if I am taking blooding-thinning medications, </w:t>
      </w:r>
      <w:r w:rsidR="004F37D0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antibiotics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, have diabetes, am pregnant, have a history of infection or any other medical problem, ear piercing may </w:t>
      </w:r>
      <w:r w:rsidR="004F37D0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carry a greater risk for me.</w:t>
      </w:r>
      <w:r w:rsidR="006A558E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4D4615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I must consult a physician for approval before piercing. </w:t>
      </w:r>
    </w:p>
    <w:p w14:paraId="6F366529" w14:textId="0D18DE12" w:rsidR="004F37D0" w:rsidRPr="002A324F" w:rsidRDefault="004F37D0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understand that, despite HHPs </w:t>
      </w:r>
      <w:r w:rsidR="00270EC6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best </w:t>
      </w:r>
      <w:r w:rsidR="004D4615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efforts and</w:t>
      </w:r>
      <w:r w:rsidR="00270EC6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my proper after </w:t>
      </w:r>
      <w:r w:rsidR="004D4615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care</w:t>
      </w:r>
      <w:r w:rsidR="00270EC6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, the potential for infection exists. Improper after care/hygiene, metal sensitivity, or other causes may increase the risk of infection. Additionally, ear piercing may result in the formation of cysts or keloids.</w:t>
      </w:r>
    </w:p>
    <w:p w14:paraId="30C5785D" w14:textId="243DF20E" w:rsidR="00270EC6" w:rsidRPr="002A324F" w:rsidRDefault="00270EC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have </w:t>
      </w:r>
      <w:r w:rsidR="0024780B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read and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understand the </w:t>
      </w:r>
      <w:r w:rsidR="005F4F08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AFTER-CARE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PROCEDURES and received a copy </w:t>
      </w:r>
      <w:r w:rsidR="0096215A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for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my reference.</w:t>
      </w:r>
    </w:p>
    <w:p w14:paraId="58DCF69F" w14:textId="6CE01753" w:rsidR="00270EC6" w:rsidRPr="002A324F" w:rsidRDefault="00270EC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understand that since HHP will not </w:t>
      </w:r>
      <w:r w:rsidR="004D4615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h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ave the opportunity to monitor </w:t>
      </w:r>
      <w:proofErr w:type="gramStart"/>
      <w:r w:rsidR="005F4F08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m</w:t>
      </w:r>
      <w:r w:rsidR="005F4F08">
        <w:rPr>
          <w:rFonts w:ascii="Bookman Old Style" w:eastAsia="Times New Roman" w:hAnsi="Bookman Old Style" w:cs="Arial"/>
          <w:color w:val="222222"/>
          <w:sz w:val="18"/>
          <w:szCs w:val="18"/>
        </w:rPr>
        <w:t>y</w:t>
      </w:r>
      <w:proofErr w:type="gramEnd"/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at home after care,</w:t>
      </w:r>
      <w:r w:rsidR="006A558E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it is</w:t>
      </w:r>
      <w:r w:rsidR="006A558E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solely my responsibility to follow the AFTER CARE PROCEDURES provided at the time of the ear piercing.</w:t>
      </w:r>
    </w:p>
    <w:p w14:paraId="3CD0C43F" w14:textId="684073FC" w:rsidR="00270EC6" w:rsidRPr="002A324F" w:rsidRDefault="00270EC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have agreed to this </w:t>
      </w:r>
      <w:r w:rsidR="007407DE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ear-piercing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procedure, </w:t>
      </w:r>
      <w:r w:rsidR="007407DE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I am 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fully aware of the potential risks and complications. </w:t>
      </w:r>
    </w:p>
    <w:p w14:paraId="0BAE66B6" w14:textId="53D111A2" w:rsidR="00271F35" w:rsidRPr="002A324F" w:rsidRDefault="00271F35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understand that there is an appointment fee of </w:t>
      </w:r>
      <w:r w:rsidRPr="00576FD4">
        <w:rPr>
          <w:rFonts w:ascii="Bookman Old Style" w:eastAsia="Times New Roman" w:hAnsi="Bookman Old Style" w:cs="Arial"/>
          <w:b/>
          <w:bCs/>
          <w:color w:val="222222"/>
          <w:sz w:val="18"/>
          <w:szCs w:val="18"/>
        </w:rPr>
        <w:t>$75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should we decide not</w:t>
      </w:r>
      <w:r w:rsidR="00D345E2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to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follow through with today’s piercing.</w:t>
      </w:r>
    </w:p>
    <w:p w14:paraId="40E500F5" w14:textId="43E014DA" w:rsidR="00271F35" w:rsidRPr="002A324F" w:rsidRDefault="00271F35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_________I understand HHP has the right to cancel the piercing for any reason should the situation become unsafe for either the patient, parents/guardians or HHP staff.</w:t>
      </w:r>
      <w:r w:rsidR="006A558E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HHP staff will not forcibly restrain a patient </w:t>
      </w:r>
      <w:proofErr w:type="gramStart"/>
      <w:r w:rsidR="006A558E">
        <w:rPr>
          <w:rFonts w:ascii="Bookman Old Style" w:eastAsia="Times New Roman" w:hAnsi="Bookman Old Style" w:cs="Arial"/>
          <w:color w:val="222222"/>
          <w:sz w:val="18"/>
          <w:szCs w:val="18"/>
        </w:rPr>
        <w:t>in order to</w:t>
      </w:r>
      <w:proofErr w:type="gramEnd"/>
      <w:r w:rsidR="006A558E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complete the piercing.</w:t>
      </w: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</w:p>
    <w:p w14:paraId="7BCC8C64" w14:textId="65A0F3F8" w:rsidR="003B31C7" w:rsidRPr="002A324F" w:rsidRDefault="003B31C7" w:rsidP="00802A7F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>_________I understand that HHP will do their best to pierce in the marked position, however adequate placement is directly dependent on patient cooperation.</w:t>
      </w:r>
      <w:r w:rsidR="002D0177">
        <w:rPr>
          <w:rFonts w:ascii="Bookman Old Style" w:eastAsia="Times New Roman" w:hAnsi="Bookman Old Style" w:cs="Arial"/>
          <w:color w:val="222222"/>
          <w:sz w:val="18"/>
          <w:szCs w:val="18"/>
        </w:rPr>
        <w:br/>
      </w:r>
      <w:r w:rsidR="002D0177" w:rsidRPr="002A324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_________I </w:t>
      </w:r>
      <w:r w:rsidR="002D0177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understand that HHP does not replace lost earrings. HHP will </w:t>
      </w:r>
      <w:r w:rsidR="00802A7F">
        <w:rPr>
          <w:rFonts w:ascii="Bookman Old Style" w:eastAsia="Times New Roman" w:hAnsi="Bookman Old Style" w:cs="Arial"/>
          <w:color w:val="222222"/>
          <w:sz w:val="18"/>
          <w:szCs w:val="18"/>
        </w:rPr>
        <w:t>replace</w:t>
      </w:r>
      <w:r w:rsidR="002D0177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802A7F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an </w:t>
      </w:r>
      <w:r w:rsidR="002D0177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earring </w:t>
      </w:r>
      <w:r w:rsidR="00802A7F">
        <w:rPr>
          <w:rFonts w:ascii="Bookman Old Style" w:eastAsia="Times New Roman" w:hAnsi="Bookman Old Style" w:cs="Arial"/>
          <w:color w:val="222222"/>
          <w:sz w:val="18"/>
          <w:szCs w:val="18"/>
        </w:rPr>
        <w:t>with a manufacturer defect or missing gemstone within 90 days from the date of service.</w:t>
      </w:r>
      <w:r w:rsidR="00C410C9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Separate office visit fees do apply for help with insertion.</w:t>
      </w:r>
    </w:p>
    <w:p w14:paraId="1435DD30" w14:textId="77777777" w:rsidR="00551045" w:rsidRPr="00161263" w:rsidRDefault="00551045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1F4E79" w:themeColor="accent5" w:themeShade="80"/>
          <w:sz w:val="18"/>
          <w:szCs w:val="18"/>
        </w:rPr>
      </w:pPr>
    </w:p>
    <w:p w14:paraId="5B343E16" w14:textId="25B160D5" w:rsidR="001B7386" w:rsidRPr="00161263" w:rsidRDefault="001B7386" w:rsidP="00D9335C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</w:pPr>
      <w:r w:rsidRPr="00161263"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  <w:t>AGREEMENTS &amp; RELEASE OF LIABILITY/WAIVER OF CLAIMS</w:t>
      </w:r>
      <w:r w:rsidR="007B79C9" w:rsidRPr="00161263"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  <w:t>:</w:t>
      </w:r>
    </w:p>
    <w:p w14:paraId="09B4814A" w14:textId="13B19305" w:rsidR="001B7386" w:rsidRPr="00D9335C" w:rsidRDefault="001B738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Hearing Healthcare Professionals, LLC uses a safe hygienic </w:t>
      </w:r>
      <w:r w:rsidR="002A324F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ear</w:t>
      </w:r>
      <w:r w:rsidR="002A324F">
        <w:rPr>
          <w:rFonts w:ascii="Bookman Old Style" w:eastAsia="Times New Roman" w:hAnsi="Bookman Old Style" w:cs="Arial"/>
          <w:color w:val="222222"/>
          <w:sz w:val="18"/>
          <w:szCs w:val="18"/>
        </w:rPr>
        <w:t>-piercing</w:t>
      </w: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procedure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. </w:t>
      </w:r>
      <w:r w:rsidR="007B79C9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However,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improper care of newly pierced ears on my part, or other causes, can lead to problems over which HHP has no control. I, the undersigned, acknowledge that I am aware that ear piercing carries some risks</w:t>
      </w:r>
      <w:r w:rsidR="007407DE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.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These risks include, but are not limited </w:t>
      </w:r>
      <w:proofErr w:type="gramStart"/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to</w:t>
      </w:r>
      <w:r w:rsidR="007407DE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:</w:t>
      </w:r>
      <w:proofErr w:type="gramEnd"/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infection, metal sensitivity, aller</w:t>
      </w:r>
      <w:r w:rsidR="007407DE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g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ic reactions, inflammation, embedding, scarring, fainting and other complications. I voluntarily ag</w:t>
      </w:r>
      <w:r w:rsidR="0024780B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r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ee to thi</w:t>
      </w:r>
      <w:r w:rsidR="00F36D8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s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2A324F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ear</w:t>
      </w:r>
      <w:r w:rsidR="002A324F">
        <w:rPr>
          <w:rFonts w:ascii="Bookman Old Style" w:eastAsia="Times New Roman" w:hAnsi="Bookman Old Style" w:cs="Arial"/>
          <w:color w:val="222222"/>
          <w:sz w:val="18"/>
          <w:szCs w:val="18"/>
        </w:rPr>
        <w:t>-piercing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procedure, for myself or my minor child, fully aware of the potential risks and complications. In addition, I hereby assume all risks of loss or injury of any kind whatsoever that may be associated with ear piercing. </w:t>
      </w:r>
    </w:p>
    <w:p w14:paraId="712DF691" w14:textId="0B591ECD" w:rsidR="00A515B6" w:rsidRPr="00161263" w:rsidRDefault="00A515B6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1F4E79" w:themeColor="accent5" w:themeShade="80"/>
          <w:sz w:val="18"/>
          <w:szCs w:val="18"/>
        </w:rPr>
      </w:pPr>
    </w:p>
    <w:p w14:paraId="7E809726" w14:textId="239690D6" w:rsidR="00A515B6" w:rsidRPr="00161263" w:rsidRDefault="00A515B6" w:rsidP="00D9335C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</w:pPr>
      <w:r w:rsidRPr="00161263">
        <w:rPr>
          <w:rFonts w:ascii="Bookman Old Style" w:eastAsia="Times New Roman" w:hAnsi="Bookman Old Style" w:cs="Arial"/>
          <w:b/>
          <w:color w:val="1F4E79" w:themeColor="accent5" w:themeShade="80"/>
          <w:sz w:val="18"/>
          <w:szCs w:val="18"/>
        </w:rPr>
        <w:t>In signing this RELEASE OF LIABILITY/WAIVER OF CLAIMS, I hereby acknowledge and represent that:</w:t>
      </w:r>
    </w:p>
    <w:p w14:paraId="1BDE0D09" w14:textId="6A4BF0CD" w:rsidR="00A515B6" w:rsidRPr="00D9335C" w:rsidRDefault="00153670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• </w:t>
      </w:r>
      <w:r w:rsidR="00A515B6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I have</w:t>
      </w: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read this release of liability/waiver of claims, understand it and sign it voluntarily.</w:t>
      </w:r>
    </w:p>
    <w:p w14:paraId="5BBF7E5E" w14:textId="1AF8362D" w:rsidR="00153670" w:rsidRPr="00D9335C" w:rsidRDefault="0024780B" w:rsidP="00D9335C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•</w:t>
      </w:r>
      <w:r w:rsidR="00F36D8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I am over 18 years of age or am the parent/guardian of a minor under 18 years of age, and I hold only myself liable and hereby release and waive </w:t>
      </w:r>
      <w:proofErr w:type="gramStart"/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any and all</w:t>
      </w:r>
      <w:proofErr w:type="gramEnd"/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claims that I may have against Hearing Healthcare Professionals, LLC.</w:t>
      </w:r>
    </w:p>
    <w:p w14:paraId="49CAE894" w14:textId="50F3C943" w:rsidR="001B7386" w:rsidRPr="00710276" w:rsidRDefault="0024780B" w:rsidP="00710276">
      <w:pPr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•</w:t>
      </w:r>
      <w:r w:rsidR="00F36D8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</w:t>
      </w:r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I further agree that should I, my child, or anyone else make a claim </w:t>
      </w: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against</w:t>
      </w:r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Hearing Healthcare Professionals, LLC for compensation for damages or harm allegedly incurred</w:t>
      </w:r>
      <w:r w:rsidR="00273956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by</w:t>
      </w:r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Hearing </w:t>
      </w:r>
      <w:r w:rsidR="007407DE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H</w:t>
      </w:r>
      <w:r w:rsidR="00153670"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>ealthcare Professionals, LLC, I shall indemnify</w:t>
      </w:r>
      <w:r w:rsidRPr="00D9335C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and hold Hearing Healthcare Professionals, LLC harmless against all such claims and associated costs, including attorney fees HHP incurs in defending against such claims. </w:t>
      </w:r>
    </w:p>
    <w:p w14:paraId="00D8AF77" w14:textId="77777777" w:rsidR="001B7386" w:rsidRPr="0024780B" w:rsidRDefault="001B7386" w:rsidP="00397014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2E5E4550" w14:textId="363DE616" w:rsidR="000860E9" w:rsidRPr="0024780B" w:rsidRDefault="00AA148C" w:rsidP="00397014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Print Name__________________________</w:t>
      </w:r>
      <w:r w:rsidR="001B7386"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_____________</w:t>
      </w:r>
      <w:r w:rsidR="00021699">
        <w:rPr>
          <w:rFonts w:ascii="Bookman Old Style" w:eastAsia="Times New Roman" w:hAnsi="Bookman Old Style" w:cs="Arial"/>
          <w:color w:val="222222"/>
          <w:sz w:val="18"/>
          <w:szCs w:val="18"/>
        </w:rPr>
        <w:t>____________</w:t>
      </w:r>
      <w:r w:rsidR="001B7386"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________________</w:t>
      </w: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________________</w:t>
      </w:r>
      <w:r w:rsidR="001B7386"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□ </w:t>
      </w: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Parent </w:t>
      </w:r>
      <w:r w:rsidR="001B7386"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□ </w:t>
      </w: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Legal Guardian </w:t>
      </w:r>
    </w:p>
    <w:p w14:paraId="0964FD22" w14:textId="0126DDE3" w:rsidR="001B7386" w:rsidRDefault="001B7386" w:rsidP="00397014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4B1B0609" w14:textId="77777777" w:rsidR="00D9335C" w:rsidRPr="0024780B" w:rsidRDefault="00D9335C" w:rsidP="00397014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17932ACC" w14:textId="763846D8" w:rsidR="00D74FC2" w:rsidRDefault="001B7386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Signature______________________________________</w:t>
      </w:r>
      <w:r w:rsidR="00021699">
        <w:rPr>
          <w:rFonts w:ascii="Bookman Old Style" w:eastAsia="Times New Roman" w:hAnsi="Bookman Old Style" w:cs="Arial"/>
          <w:color w:val="222222"/>
          <w:sz w:val="18"/>
          <w:szCs w:val="18"/>
        </w:rPr>
        <w:t>____________</w:t>
      </w: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__________________Date______________</w:t>
      </w:r>
      <w:r w:rsidR="00D9335C">
        <w:rPr>
          <w:rFonts w:ascii="Bookman Old Style" w:eastAsia="Times New Roman" w:hAnsi="Bookman Old Style" w:cs="Arial"/>
          <w:color w:val="222222"/>
          <w:sz w:val="18"/>
          <w:szCs w:val="18"/>
        </w:rPr>
        <w:t>__</w:t>
      </w:r>
      <w:r w:rsidRPr="0024780B">
        <w:rPr>
          <w:rFonts w:ascii="Bookman Old Style" w:eastAsia="Times New Roman" w:hAnsi="Bookman Old Style" w:cs="Arial"/>
          <w:color w:val="222222"/>
          <w:sz w:val="18"/>
          <w:szCs w:val="18"/>
        </w:rPr>
        <w:t>_____________________</w:t>
      </w:r>
      <w:r w:rsidR="000729FB">
        <w:rPr>
          <w:rFonts w:ascii="Bookman Old Style" w:eastAsia="Times New Roman" w:hAnsi="Bookman Old Style" w:cs="Arial"/>
          <w:color w:val="222222"/>
          <w:sz w:val="18"/>
          <w:szCs w:val="18"/>
        </w:rPr>
        <w:t xml:space="preserve">  </w:t>
      </w:r>
    </w:p>
    <w:p w14:paraId="48DA1FC2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0F2DABDA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6E4B3A2C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3DF8FAFC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7E092413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59CFE1BB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685DB37C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4F358E24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528B112E" w14:textId="77777777" w:rsidR="008E6173" w:rsidRDefault="008E6173" w:rsidP="00D74FC2">
      <w:pPr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0BB1F5B4" w14:textId="77777777" w:rsidR="008E6173" w:rsidRPr="008E6173" w:rsidRDefault="008E6173" w:rsidP="008E6173">
      <w:pPr>
        <w:rPr>
          <w:rFonts w:ascii="Bookman Old Style" w:eastAsia="Times New Roman" w:hAnsi="Bookman Old Style" w:cs="Arial"/>
          <w:sz w:val="18"/>
          <w:szCs w:val="18"/>
        </w:rPr>
      </w:pPr>
    </w:p>
    <w:p w14:paraId="3B01498F" w14:textId="77777777" w:rsidR="008E6173" w:rsidRPr="008E6173" w:rsidRDefault="008E6173" w:rsidP="008E6173">
      <w:pPr>
        <w:rPr>
          <w:rFonts w:ascii="Bookman Old Style" w:eastAsia="Times New Roman" w:hAnsi="Bookman Old Style" w:cs="Arial"/>
          <w:sz w:val="18"/>
          <w:szCs w:val="18"/>
        </w:rPr>
      </w:pPr>
    </w:p>
    <w:p w14:paraId="48E28C25" w14:textId="77777777" w:rsidR="008E6173" w:rsidRPr="008E6173" w:rsidRDefault="008E6173" w:rsidP="008E6173">
      <w:pPr>
        <w:rPr>
          <w:rFonts w:ascii="Bookman Old Style" w:eastAsia="Times New Roman" w:hAnsi="Bookman Old Style" w:cs="Arial"/>
          <w:sz w:val="18"/>
          <w:szCs w:val="18"/>
        </w:rPr>
      </w:pPr>
    </w:p>
    <w:p w14:paraId="1A034436" w14:textId="77777777" w:rsidR="008E6173" w:rsidRPr="008E6173" w:rsidRDefault="008E6173" w:rsidP="008E6173">
      <w:pPr>
        <w:rPr>
          <w:rFonts w:ascii="Bookman Old Style" w:eastAsia="Times New Roman" w:hAnsi="Bookman Old Style" w:cs="Arial"/>
          <w:sz w:val="18"/>
          <w:szCs w:val="18"/>
        </w:rPr>
      </w:pPr>
    </w:p>
    <w:p w14:paraId="1C0E302A" w14:textId="77777777" w:rsidR="008E6173" w:rsidRPr="008E6173" w:rsidRDefault="008E6173" w:rsidP="008E6173">
      <w:pPr>
        <w:rPr>
          <w:rFonts w:ascii="Bookman Old Style" w:eastAsia="Times New Roman" w:hAnsi="Bookman Old Style" w:cs="Arial"/>
          <w:sz w:val="18"/>
          <w:szCs w:val="18"/>
        </w:rPr>
      </w:pPr>
    </w:p>
    <w:p w14:paraId="176D44E6" w14:textId="77777777" w:rsidR="008E6173" w:rsidRPr="008E6173" w:rsidRDefault="008E6173" w:rsidP="008E6173">
      <w:pPr>
        <w:rPr>
          <w:rFonts w:ascii="Bookman Old Style" w:eastAsia="Times New Roman" w:hAnsi="Bookman Old Style" w:cs="Arial"/>
          <w:sz w:val="18"/>
          <w:szCs w:val="18"/>
        </w:rPr>
      </w:pPr>
    </w:p>
    <w:p w14:paraId="46EA4F14" w14:textId="77777777" w:rsidR="008E6173" w:rsidRDefault="008E6173" w:rsidP="008E6173">
      <w:pPr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6695AAFE" w14:textId="77777777" w:rsidR="008E6173" w:rsidRDefault="008E6173" w:rsidP="008E6173">
      <w:pPr>
        <w:rPr>
          <w:rFonts w:ascii="Bookman Old Style" w:eastAsia="Times New Roman" w:hAnsi="Bookman Old Style" w:cs="Arial"/>
          <w:color w:val="222222"/>
          <w:sz w:val="18"/>
          <w:szCs w:val="18"/>
        </w:rPr>
      </w:pPr>
    </w:p>
    <w:p w14:paraId="73AE42E8" w14:textId="6D00C5C3" w:rsidR="008E6173" w:rsidRPr="008E6173" w:rsidRDefault="008E6173" w:rsidP="008E6173">
      <w:pPr>
        <w:spacing w:before="111"/>
        <w:ind w:left="95" w:right="95"/>
        <w:rPr>
          <w:rFonts w:ascii="Calibri" w:eastAsia="Times New Roman" w:hAnsi="Calibri" w:cs="Times New Roman"/>
        </w:rPr>
      </w:pPr>
      <w:r>
        <w:rPr>
          <w:rFonts w:ascii="Bookman Old Style" w:eastAsia="Times New Roman" w:hAnsi="Bookman Old Style" w:cs="Arial"/>
          <w:sz w:val="18"/>
          <w:szCs w:val="18"/>
        </w:rPr>
        <w:tab/>
      </w:r>
      <w:bookmarkStart w:id="0" w:name="Blank_MP1_panel1"/>
      <w:bookmarkEnd w:id="0"/>
    </w:p>
    <w:p w14:paraId="01849D8C" w14:textId="6A30F9FE" w:rsidR="008E6173" w:rsidRPr="008E6173" w:rsidRDefault="008E6173" w:rsidP="008E6173">
      <w:pPr>
        <w:tabs>
          <w:tab w:val="left" w:pos="4770"/>
        </w:tabs>
        <w:rPr>
          <w:rFonts w:ascii="Bookman Old Style" w:eastAsia="Times New Roman" w:hAnsi="Bookman Old Style" w:cs="Arial"/>
          <w:sz w:val="18"/>
          <w:szCs w:val="18"/>
        </w:rPr>
      </w:pPr>
    </w:p>
    <w:p w14:paraId="70D126D6" w14:textId="73F36FAB" w:rsidR="008E6173" w:rsidRPr="008E6173" w:rsidRDefault="008E6173" w:rsidP="008E6173">
      <w:pPr>
        <w:tabs>
          <w:tab w:val="left" w:pos="4770"/>
        </w:tabs>
        <w:rPr>
          <w:rFonts w:ascii="Bookman Old Style" w:eastAsia="Times New Roman" w:hAnsi="Bookman Old Style" w:cs="Arial"/>
          <w:sz w:val="18"/>
          <w:szCs w:val="18"/>
        </w:rPr>
      </w:pPr>
      <w:r w:rsidRPr="008E6173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52EC7" wp14:editId="1C0689D0">
                <wp:simplePos x="0" y="0"/>
                <wp:positionH relativeFrom="column">
                  <wp:posOffset>2056765</wp:posOffset>
                </wp:positionH>
                <wp:positionV relativeFrom="paragraph">
                  <wp:posOffset>252730</wp:posOffset>
                </wp:positionV>
                <wp:extent cx="3114675" cy="1400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9F76A" w14:textId="4CA40648" w:rsidR="008E6173" w:rsidRPr="008E6173" w:rsidRDefault="008E6173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E6173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 approve of the piercing location as marked.</w:t>
                            </w:r>
                          </w:p>
                          <w:p w14:paraId="72763C6D" w14:textId="77777777" w:rsidR="008E6173" w:rsidRPr="008E6173" w:rsidRDefault="008E6173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CB2BBF" w14:textId="2851CBA2" w:rsidR="008E6173" w:rsidRPr="008E6173" w:rsidRDefault="008E61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E6173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</w:rPr>
                              <w:t>Guardian: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2EC7" id="Text Box 2" o:spid="_x0000_s1027" type="#_x0000_t202" style="position:absolute;margin-left:161.95pt;margin-top:19.9pt;width:245.25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">
                <v:textbox>
                  <w:txbxContent>
                    <w:p w14:paraId="2649F76A" w14:textId="4CA40648" w:rsidR="008E6173" w:rsidRPr="008E6173" w:rsidRDefault="008E6173">
                      <w:pPr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24"/>
                          <w:szCs w:val="24"/>
                        </w:rPr>
                        <w:br/>
                      </w:r>
                      <w:r w:rsidRPr="008E6173"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</w:rPr>
                        <w:t>I approve of the piercing location as marked.</w:t>
                      </w:r>
                    </w:p>
                    <w:p w14:paraId="72763C6D" w14:textId="77777777" w:rsidR="008E6173" w:rsidRPr="008E6173" w:rsidRDefault="008E6173">
                      <w:pPr>
                        <w:rPr>
                          <w:rFonts w:ascii="Calibri" w:eastAsia="Times New Roman" w:hAnsi="Calibri" w:cs="Times New Roman"/>
                          <w:sz w:val="24"/>
                          <w:szCs w:val="24"/>
                        </w:rPr>
                      </w:pPr>
                    </w:p>
                    <w:p w14:paraId="41CB2BBF" w14:textId="2851CBA2" w:rsidR="008E6173" w:rsidRPr="008E6173" w:rsidRDefault="008E6173">
                      <w:pPr>
                        <w:rPr>
                          <w:sz w:val="24"/>
                          <w:szCs w:val="24"/>
                        </w:rPr>
                      </w:pPr>
                      <w:r w:rsidRPr="008E6173">
                        <w:rPr>
                          <w:rFonts w:ascii="Calibri" w:eastAsia="Times New Roman" w:hAnsi="Calibri" w:cs="Times New Roman"/>
                          <w:sz w:val="24"/>
                          <w:szCs w:val="24"/>
                        </w:rPr>
                        <w:t>Guardian: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6173" w:rsidRPr="008E6173" w:rsidSect="001C4433">
      <w:headerReference w:type="default" r:id="rId8"/>
      <w:footerReference w:type="default" r:id="rId9"/>
      <w:pgSz w:w="12240" w:h="15840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24E8" w14:textId="77777777" w:rsidR="001C4433" w:rsidRDefault="001C4433" w:rsidP="00397014">
      <w:pPr>
        <w:spacing w:after="0" w:line="240" w:lineRule="auto"/>
      </w:pPr>
      <w:r>
        <w:separator/>
      </w:r>
    </w:p>
  </w:endnote>
  <w:endnote w:type="continuationSeparator" w:id="0">
    <w:p w14:paraId="44323DD9" w14:textId="77777777" w:rsidR="001C4433" w:rsidRDefault="001C4433" w:rsidP="0039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5C42" w14:textId="6D775A3A" w:rsidR="00821D80" w:rsidRPr="00021699" w:rsidRDefault="00821D80" w:rsidP="00CE1607">
    <w:pPr>
      <w:pStyle w:val="Footer"/>
      <w:jc w:val="cen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EACB" w14:textId="77777777" w:rsidR="001C4433" w:rsidRDefault="001C4433" w:rsidP="00397014">
      <w:pPr>
        <w:spacing w:after="0" w:line="240" w:lineRule="auto"/>
      </w:pPr>
      <w:r>
        <w:separator/>
      </w:r>
    </w:p>
  </w:footnote>
  <w:footnote w:type="continuationSeparator" w:id="0">
    <w:p w14:paraId="2B899DD6" w14:textId="77777777" w:rsidR="001C4433" w:rsidRDefault="001C4433" w:rsidP="0039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5FD4" w14:textId="0396E724" w:rsidR="00821D80" w:rsidRDefault="00712CFD" w:rsidP="00A515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293E16" wp14:editId="0AEFFFA7">
          <wp:simplePos x="0" y="0"/>
          <wp:positionH relativeFrom="margin">
            <wp:posOffset>1013460</wp:posOffset>
          </wp:positionH>
          <wp:positionV relativeFrom="paragraph">
            <wp:posOffset>-335280</wp:posOffset>
          </wp:positionV>
          <wp:extent cx="4960620" cy="1019504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Hearing Healthcare_logo_noshe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2" t="23875" r="5058" b="36754"/>
                  <a:stretch/>
                </pic:blipFill>
                <pic:spPr bwMode="auto">
                  <a:xfrm>
                    <a:off x="0" y="0"/>
                    <a:ext cx="4960620" cy="1019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39" behindDoc="1" locked="0" layoutInCell="1" allowOverlap="1" wp14:anchorId="14E06B6A" wp14:editId="0238EF86">
          <wp:simplePos x="0" y="0"/>
          <wp:positionH relativeFrom="column">
            <wp:posOffset>-278765</wp:posOffset>
          </wp:positionH>
          <wp:positionV relativeFrom="paragraph">
            <wp:posOffset>-320675</wp:posOffset>
          </wp:positionV>
          <wp:extent cx="1292225" cy="1346835"/>
          <wp:effectExtent l="0" t="0" r="3175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81261780_shelloriginao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69" t="26338" r="20129" b="15204"/>
                  <a:stretch/>
                </pic:blipFill>
                <pic:spPr bwMode="auto">
                  <a:xfrm>
                    <a:off x="0" y="0"/>
                    <a:ext cx="1292225" cy="1346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9653B" w14:textId="52CD6FAF" w:rsidR="00A515B6" w:rsidRDefault="00A515B6" w:rsidP="00A515B6">
    <w:pPr>
      <w:pStyle w:val="Header"/>
    </w:pPr>
  </w:p>
  <w:p w14:paraId="2E42721A" w14:textId="1C8DB0A9" w:rsidR="00A515B6" w:rsidRDefault="00A515B6" w:rsidP="00A515B6">
    <w:pPr>
      <w:pStyle w:val="Header"/>
    </w:pPr>
  </w:p>
  <w:p w14:paraId="67ED5D9C" w14:textId="6FB3DC45" w:rsidR="00821D80" w:rsidRPr="007B79C9" w:rsidRDefault="00273956" w:rsidP="00273956">
    <w:pPr>
      <w:pStyle w:val="Header"/>
      <w:tabs>
        <w:tab w:val="clear" w:pos="4680"/>
        <w:tab w:val="clear" w:pos="9360"/>
        <w:tab w:val="left" w:pos="3144"/>
      </w:tabs>
      <w:rPr>
        <w:rFonts w:ascii="Constantia" w:hAnsi="Constantia"/>
      </w:rPr>
    </w:pPr>
    <w:r>
      <w:rPr>
        <w:rFonts w:ascii="Constantia" w:hAnsi="Constant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2CC"/>
    <w:multiLevelType w:val="hybridMultilevel"/>
    <w:tmpl w:val="F9328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4445"/>
    <w:multiLevelType w:val="hybridMultilevel"/>
    <w:tmpl w:val="8E3E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40B9"/>
    <w:multiLevelType w:val="hybridMultilevel"/>
    <w:tmpl w:val="EA763C8C"/>
    <w:lvl w:ilvl="0" w:tplc="29864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765102">
    <w:abstractNumId w:val="1"/>
  </w:num>
  <w:num w:numId="2" w16cid:durableId="2110153217">
    <w:abstractNumId w:val="0"/>
  </w:num>
  <w:num w:numId="3" w16cid:durableId="117938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27"/>
    <w:rsid w:val="00000ABD"/>
    <w:rsid w:val="00021699"/>
    <w:rsid w:val="000729FB"/>
    <w:rsid w:val="00084BBC"/>
    <w:rsid w:val="000860E9"/>
    <w:rsid w:val="000A40B7"/>
    <w:rsid w:val="000B217A"/>
    <w:rsid w:val="000B4771"/>
    <w:rsid w:val="000E5E4B"/>
    <w:rsid w:val="001302B1"/>
    <w:rsid w:val="00135C03"/>
    <w:rsid w:val="00150EB8"/>
    <w:rsid w:val="00153670"/>
    <w:rsid w:val="00161263"/>
    <w:rsid w:val="001A1EF3"/>
    <w:rsid w:val="001B7386"/>
    <w:rsid w:val="001C4433"/>
    <w:rsid w:val="00222AA2"/>
    <w:rsid w:val="0024780B"/>
    <w:rsid w:val="00270EC6"/>
    <w:rsid w:val="00271F35"/>
    <w:rsid w:val="00273956"/>
    <w:rsid w:val="0027552C"/>
    <w:rsid w:val="002A324F"/>
    <w:rsid w:val="002B6180"/>
    <w:rsid w:val="002D0177"/>
    <w:rsid w:val="002D0863"/>
    <w:rsid w:val="00335844"/>
    <w:rsid w:val="00397014"/>
    <w:rsid w:val="003A61F7"/>
    <w:rsid w:val="003B31C7"/>
    <w:rsid w:val="003C0BFA"/>
    <w:rsid w:val="003C1057"/>
    <w:rsid w:val="003C2D02"/>
    <w:rsid w:val="003E0A2E"/>
    <w:rsid w:val="003F7272"/>
    <w:rsid w:val="0042528D"/>
    <w:rsid w:val="0044410D"/>
    <w:rsid w:val="00451763"/>
    <w:rsid w:val="00460F4A"/>
    <w:rsid w:val="004A1531"/>
    <w:rsid w:val="004A3EBE"/>
    <w:rsid w:val="004B0198"/>
    <w:rsid w:val="004B73EB"/>
    <w:rsid w:val="004D4615"/>
    <w:rsid w:val="004E6037"/>
    <w:rsid w:val="004F37D0"/>
    <w:rsid w:val="005064BA"/>
    <w:rsid w:val="00521D46"/>
    <w:rsid w:val="00546072"/>
    <w:rsid w:val="00551045"/>
    <w:rsid w:val="005552EB"/>
    <w:rsid w:val="00576FD4"/>
    <w:rsid w:val="00597473"/>
    <w:rsid w:val="005F4F08"/>
    <w:rsid w:val="00633448"/>
    <w:rsid w:val="0064794C"/>
    <w:rsid w:val="00670EA0"/>
    <w:rsid w:val="006A558E"/>
    <w:rsid w:val="006E4736"/>
    <w:rsid w:val="00710276"/>
    <w:rsid w:val="00711D6F"/>
    <w:rsid w:val="00712CFD"/>
    <w:rsid w:val="007407DE"/>
    <w:rsid w:val="00740AB1"/>
    <w:rsid w:val="007475C3"/>
    <w:rsid w:val="00787632"/>
    <w:rsid w:val="007960D8"/>
    <w:rsid w:val="007B79C9"/>
    <w:rsid w:val="007C7434"/>
    <w:rsid w:val="00802A7F"/>
    <w:rsid w:val="0081525F"/>
    <w:rsid w:val="00817AD3"/>
    <w:rsid w:val="00821D80"/>
    <w:rsid w:val="008231D6"/>
    <w:rsid w:val="008378C9"/>
    <w:rsid w:val="008423AA"/>
    <w:rsid w:val="00850625"/>
    <w:rsid w:val="00877EB0"/>
    <w:rsid w:val="008C7288"/>
    <w:rsid w:val="008E6173"/>
    <w:rsid w:val="00915F81"/>
    <w:rsid w:val="00943035"/>
    <w:rsid w:val="0094636F"/>
    <w:rsid w:val="0096215A"/>
    <w:rsid w:val="00977FAA"/>
    <w:rsid w:val="009A374D"/>
    <w:rsid w:val="009A6327"/>
    <w:rsid w:val="009F3B4C"/>
    <w:rsid w:val="00A515B6"/>
    <w:rsid w:val="00A61225"/>
    <w:rsid w:val="00A75991"/>
    <w:rsid w:val="00A778D6"/>
    <w:rsid w:val="00AA148C"/>
    <w:rsid w:val="00B002C9"/>
    <w:rsid w:val="00B00695"/>
    <w:rsid w:val="00B4053E"/>
    <w:rsid w:val="00B65839"/>
    <w:rsid w:val="00B66B65"/>
    <w:rsid w:val="00B81B53"/>
    <w:rsid w:val="00BB3F54"/>
    <w:rsid w:val="00BD2193"/>
    <w:rsid w:val="00C34B7D"/>
    <w:rsid w:val="00C40BAA"/>
    <w:rsid w:val="00C410C9"/>
    <w:rsid w:val="00C42BA9"/>
    <w:rsid w:val="00C44AF3"/>
    <w:rsid w:val="00C45E73"/>
    <w:rsid w:val="00C6324F"/>
    <w:rsid w:val="00CC2D22"/>
    <w:rsid w:val="00CE1607"/>
    <w:rsid w:val="00CF5FBA"/>
    <w:rsid w:val="00D345E2"/>
    <w:rsid w:val="00D74FC2"/>
    <w:rsid w:val="00D9335C"/>
    <w:rsid w:val="00DB2580"/>
    <w:rsid w:val="00EC0B3B"/>
    <w:rsid w:val="00ED21F1"/>
    <w:rsid w:val="00EE3FED"/>
    <w:rsid w:val="00EF1BA6"/>
    <w:rsid w:val="00F36D80"/>
    <w:rsid w:val="00F36D8A"/>
    <w:rsid w:val="00F41672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99A0"/>
  <w15:chartTrackingRefBased/>
  <w15:docId w15:val="{1F1CB491-2E9A-4D37-A38A-1022010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0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014"/>
  </w:style>
  <w:style w:type="paragraph" w:styleId="Footer">
    <w:name w:val="footer"/>
    <w:basedOn w:val="Normal"/>
    <w:link w:val="FooterChar"/>
    <w:uiPriority w:val="99"/>
    <w:unhideWhenUsed/>
    <w:rsid w:val="0039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014"/>
  </w:style>
  <w:style w:type="character" w:styleId="Hyperlink">
    <w:name w:val="Hyperlink"/>
    <w:basedOn w:val="DefaultParagraphFont"/>
    <w:uiPriority w:val="99"/>
    <w:unhideWhenUsed/>
    <w:rsid w:val="00837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8C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80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5F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AAF8-739F-4399-A955-C4C742AE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Schepis</dc:creator>
  <cp:keywords/>
  <dc:description/>
  <cp:lastModifiedBy>Elena Schepis Tzeng</cp:lastModifiedBy>
  <cp:revision>2</cp:revision>
  <cp:lastPrinted>2024-01-11T19:29:00Z</cp:lastPrinted>
  <dcterms:created xsi:type="dcterms:W3CDTF">2024-02-15T03:44:00Z</dcterms:created>
  <dcterms:modified xsi:type="dcterms:W3CDTF">2024-02-15T03:44:00Z</dcterms:modified>
</cp:coreProperties>
</file>